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B75B41" w:rsidTr="00556B86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B75B41" w:rsidRDefault="00B75B41" w:rsidP="00556B86">
            <w:pPr>
              <w:spacing w:line="252" w:lineRule="auto"/>
              <w:rPr>
                <w:b/>
                <w:sz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75B41" w:rsidRPr="001766E2" w:rsidRDefault="00B75B41" w:rsidP="00B75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6E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75B41" w:rsidRPr="001766E2" w:rsidRDefault="00B75B41" w:rsidP="00B75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6E2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B75B41" w:rsidRPr="001766E2" w:rsidRDefault="00B75B41" w:rsidP="00B75B41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1766E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75B41" w:rsidRDefault="00B75B41" w:rsidP="00B75B41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B75B41" w:rsidRDefault="00B75B41" w:rsidP="00B75B41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B75B41" w:rsidRPr="000C686A" w:rsidRDefault="00B75B41" w:rsidP="00B75B41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rFonts w:asciiTheme="minorHAnsi" w:hAnsiTheme="minorHAnsi"/>
          <w:szCs w:val="28"/>
        </w:rPr>
      </w:pPr>
      <w:r>
        <w:rPr>
          <w:szCs w:val="28"/>
        </w:rPr>
        <w:t>от  10 июля  2014 года № 428</w:t>
      </w:r>
    </w:p>
    <w:p w:rsidR="00B75B41" w:rsidRDefault="00B75B41" w:rsidP="00B75B41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р.п. Озинки</w:t>
      </w:r>
    </w:p>
    <w:p w:rsidR="008053E1" w:rsidRDefault="008053E1" w:rsidP="00B75B41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</w:p>
    <w:p w:rsidR="008053E1" w:rsidRPr="008053E1" w:rsidRDefault="008053E1" w:rsidP="008053E1">
      <w:pPr>
        <w:pStyle w:val="a3"/>
        <w:widowControl/>
        <w:tabs>
          <w:tab w:val="clear" w:pos="4153"/>
          <w:tab w:val="left" w:pos="7655"/>
        </w:tabs>
        <w:spacing w:line="240" w:lineRule="auto"/>
        <w:ind w:right="4535" w:firstLine="0"/>
        <w:rPr>
          <w:sz w:val="24"/>
        </w:rPr>
      </w:pPr>
      <w:r w:rsidRPr="008053E1">
        <w:rPr>
          <w:bCs/>
          <w:szCs w:val="28"/>
        </w:rPr>
        <w:t>О</w:t>
      </w:r>
      <w:r w:rsidRPr="008053E1">
        <w:rPr>
          <w:rFonts w:ascii="Bell MT" w:hAnsi="Bell MT"/>
          <w:bCs/>
          <w:szCs w:val="28"/>
        </w:rPr>
        <w:t xml:space="preserve"> </w:t>
      </w:r>
      <w:r w:rsidRPr="008053E1">
        <w:rPr>
          <w:bCs/>
          <w:szCs w:val="28"/>
        </w:rPr>
        <w:t>Порядке действий администрации Озинского муниципального района по сопровождению инвестиционных проектов при их реализации на территории муниципального района</w:t>
      </w:r>
    </w:p>
    <w:p w:rsidR="008053E1" w:rsidRDefault="008053E1" w:rsidP="00B75B41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</w:p>
    <w:p w:rsidR="008053E1" w:rsidRDefault="008053E1" w:rsidP="00B75B41">
      <w:pPr>
        <w:pStyle w:val="a3"/>
        <w:widowControl/>
        <w:tabs>
          <w:tab w:val="clear" w:pos="4153"/>
          <w:tab w:val="left" w:pos="7655"/>
        </w:tabs>
        <w:spacing w:line="240" w:lineRule="auto"/>
        <w:ind w:firstLine="0"/>
        <w:jc w:val="center"/>
        <w:rPr>
          <w:sz w:val="24"/>
        </w:rPr>
      </w:pPr>
    </w:p>
    <w:p w:rsidR="008053E1" w:rsidRDefault="008053E1" w:rsidP="008053E1">
      <w:pPr>
        <w:pStyle w:val="a3"/>
        <w:tabs>
          <w:tab w:val="left" w:pos="708"/>
        </w:tabs>
        <w:rPr>
          <w:b/>
          <w:bCs/>
        </w:rPr>
      </w:pPr>
    </w:p>
    <w:p w:rsidR="008053E1" w:rsidRPr="008053E1" w:rsidRDefault="008053E1" w:rsidP="008053E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053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53E1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Федерации, Федеральным законом от 25.02.1999 №39-ФЗ «Об инвестиционной деятельности в Российской Федерации, осуществляемой в форме капитальных вложений», законом Саратовской области от 28.06.2007 года № 116-ЗСО «О режиме наибольшего благоприятствования для инвесторов Саратовской области», Уставом Озинского муниципального района Саратовской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3E1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53E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053E1">
        <w:rPr>
          <w:rFonts w:ascii="Times New Roman" w:hAnsi="Times New Roman" w:cs="Times New Roman"/>
          <w:sz w:val="28"/>
          <w:szCs w:val="28"/>
        </w:rPr>
        <w:t>1. Утвердить Порядок действий администрации Озинского муниципального района по сопровождению инвестиционных проектов при их реализации на территории Озинского муниципального района согласно приложению.</w:t>
      </w:r>
    </w:p>
    <w:p w:rsidR="008053E1" w:rsidRDefault="008053E1" w:rsidP="008053E1">
      <w:pPr>
        <w:pStyle w:val="a3"/>
        <w:tabs>
          <w:tab w:val="left" w:pos="708"/>
        </w:tabs>
        <w:spacing w:line="240" w:lineRule="auto"/>
        <w:rPr>
          <w:szCs w:val="28"/>
        </w:rPr>
      </w:pPr>
      <w:r>
        <w:rPr>
          <w:szCs w:val="28"/>
        </w:rPr>
        <w:tab/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главы администрации района Перина Д.В.</w:t>
      </w:r>
    </w:p>
    <w:p w:rsidR="008053E1" w:rsidRDefault="008053E1" w:rsidP="008053E1">
      <w:pPr>
        <w:pStyle w:val="a3"/>
        <w:tabs>
          <w:tab w:val="left" w:pos="708"/>
        </w:tabs>
        <w:rPr>
          <w:szCs w:val="28"/>
        </w:rPr>
      </w:pPr>
    </w:p>
    <w:p w:rsidR="008053E1" w:rsidRDefault="008053E1" w:rsidP="008053E1">
      <w:pPr>
        <w:pStyle w:val="a3"/>
        <w:tabs>
          <w:tab w:val="left" w:pos="708"/>
        </w:tabs>
        <w:rPr>
          <w:b/>
          <w:bCs/>
        </w:rPr>
      </w:pPr>
      <w:r>
        <w:rPr>
          <w:szCs w:val="28"/>
        </w:rPr>
        <w:t xml:space="preserve"> </w:t>
      </w:r>
    </w:p>
    <w:p w:rsidR="008053E1" w:rsidRDefault="008053E1" w:rsidP="008053E1">
      <w:pPr>
        <w:pStyle w:val="a3"/>
        <w:tabs>
          <w:tab w:val="left" w:pos="708"/>
        </w:tabs>
        <w:spacing w:line="240" w:lineRule="auto"/>
        <w:ind w:firstLine="0"/>
        <w:rPr>
          <w:b/>
          <w:bCs/>
        </w:rPr>
      </w:pPr>
      <w:r>
        <w:rPr>
          <w:b/>
          <w:bCs/>
        </w:rPr>
        <w:t>Глава администрации</w:t>
      </w:r>
    </w:p>
    <w:p w:rsidR="008053E1" w:rsidRDefault="008053E1" w:rsidP="008053E1">
      <w:pPr>
        <w:pStyle w:val="a3"/>
        <w:tabs>
          <w:tab w:val="left" w:pos="708"/>
        </w:tabs>
        <w:spacing w:line="240" w:lineRule="auto"/>
        <w:ind w:firstLine="0"/>
        <w:rPr>
          <w:b/>
          <w:bCs/>
        </w:rPr>
      </w:pPr>
      <w:r>
        <w:rPr>
          <w:b/>
          <w:bCs/>
        </w:rPr>
        <w:t>муниципального района                                                 А.А. Галяшкина</w:t>
      </w:r>
    </w:p>
    <w:p w:rsidR="008053E1" w:rsidRDefault="008053E1" w:rsidP="008053E1">
      <w:pPr>
        <w:pStyle w:val="a3"/>
        <w:tabs>
          <w:tab w:val="left" w:pos="708"/>
        </w:tabs>
        <w:rPr>
          <w:b/>
          <w:bCs/>
        </w:rPr>
      </w:pPr>
    </w:p>
    <w:p w:rsidR="008053E1" w:rsidRDefault="008053E1" w:rsidP="008053E1">
      <w:pPr>
        <w:pStyle w:val="a3"/>
        <w:tabs>
          <w:tab w:val="left" w:pos="708"/>
        </w:tabs>
        <w:rPr>
          <w:b/>
          <w:bCs/>
        </w:rPr>
      </w:pPr>
      <w:r>
        <w:rPr>
          <w:b/>
          <w:bCs/>
        </w:rPr>
        <w:t xml:space="preserve">   </w:t>
      </w:r>
    </w:p>
    <w:p w:rsidR="008053E1" w:rsidRDefault="008053E1" w:rsidP="008053E1">
      <w:pPr>
        <w:pStyle w:val="a3"/>
        <w:tabs>
          <w:tab w:val="left" w:pos="708"/>
        </w:tabs>
        <w:rPr>
          <w:b/>
          <w:bCs/>
        </w:rPr>
      </w:pPr>
    </w:p>
    <w:p w:rsidR="008053E1" w:rsidRPr="008053E1" w:rsidRDefault="008053E1" w:rsidP="008053E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8053E1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8053E1" w:rsidRPr="008053E1" w:rsidRDefault="008053E1" w:rsidP="008053E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к</w:t>
      </w:r>
      <w:r w:rsidRPr="008053E1">
        <w:rPr>
          <w:rFonts w:ascii="Times New Roman" w:hAnsi="Times New Roman" w:cs="Times New Roman"/>
          <w:bCs/>
          <w:sz w:val="28"/>
          <w:szCs w:val="28"/>
        </w:rPr>
        <w:t xml:space="preserve"> постановлению</w:t>
      </w:r>
    </w:p>
    <w:p w:rsidR="008053E1" w:rsidRPr="008053E1" w:rsidRDefault="008053E1" w:rsidP="008053E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</w:t>
      </w:r>
      <w:r w:rsidRPr="008053E1">
        <w:rPr>
          <w:rFonts w:ascii="Times New Roman" w:hAnsi="Times New Roman" w:cs="Times New Roman"/>
          <w:bCs/>
          <w:sz w:val="28"/>
          <w:szCs w:val="28"/>
        </w:rPr>
        <w:t>т 10.07.2014 № 428</w:t>
      </w:r>
    </w:p>
    <w:p w:rsidR="008053E1" w:rsidRDefault="008053E1" w:rsidP="008053E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66E16" w:rsidRDefault="00B66E16" w:rsidP="008053E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66E16" w:rsidRDefault="00B66E16" w:rsidP="008053E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3E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3E1">
        <w:rPr>
          <w:rFonts w:ascii="Times New Roman" w:hAnsi="Times New Roman" w:cs="Times New Roman"/>
          <w:b/>
          <w:bCs/>
          <w:sz w:val="28"/>
          <w:szCs w:val="28"/>
        </w:rPr>
        <w:t>действий администрации Озинского муниципального района по сопровождению инвестиционных проектов при их реализации на территории муниципального района</w:t>
      </w:r>
    </w:p>
    <w:p w:rsidR="008053E1" w:rsidRPr="00274E70" w:rsidRDefault="008053E1" w:rsidP="008053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3E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8053E1">
        <w:rPr>
          <w:rFonts w:ascii="Times New Roman" w:hAnsi="Times New Roman" w:cs="Times New Roman"/>
          <w:sz w:val="28"/>
          <w:szCs w:val="28"/>
        </w:rPr>
        <w:t>Порядок действий Администрации муниципального района по сопровождению инвестиционных проектов при их реализации на территории Озинского муниципального  района (далее – Порядок) разработан в целях внедрения Стандарта деятельности администрации муниципального района по обеспечению благоприятного инвестиционного климата в районе, в соответствии с Федеральным законом от 25.02.1999 года № 39-ФЗ «Об инвестиционной деятельности в Российской Федерации, осуществляемой в форме капитальных вложений», Законом Саратовской области от 28.06.2007</w:t>
      </w:r>
      <w:proofErr w:type="gramEnd"/>
      <w:r w:rsidRPr="008053E1">
        <w:rPr>
          <w:rFonts w:ascii="Times New Roman" w:hAnsi="Times New Roman" w:cs="Times New Roman"/>
          <w:sz w:val="28"/>
          <w:szCs w:val="28"/>
        </w:rPr>
        <w:t xml:space="preserve"> года № 116-ЗСО «О режиме наибольшего благоприятствования для инвесторов в Саратовской области».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1.2. Настоящий Порядок устанавливает сроки и последовательность действий администрации муниципального района в пределах  компетенции органов местного самоуправления по сопровождению инвестиционных проектов при их реализации на территории муниципального района.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1.3. Настоящий Порядок направлен на установление процедуры взаимодействия инициаторов инвестиционных проектов, инвесторов, органов местного самоуправления  при сопровождении инвестиционных проектов при их реализации на территории муниципального района.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1.4. Основные понятия, используемые в настоящем Порядке: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- инвестиционный проект –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- инициатор инвестиционного проекта – физическое или юридическое лицо, предлагающее инвестиционный проект к реализации на территории района;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3E1">
        <w:rPr>
          <w:rFonts w:ascii="Times New Roman" w:hAnsi="Times New Roman" w:cs="Times New Roman"/>
          <w:sz w:val="28"/>
          <w:szCs w:val="28"/>
        </w:rPr>
        <w:t xml:space="preserve">- инвесторы – физические и юридические лица, создаваемые на основе договора о совместной деятельности и не имеющие статуса юридического лица объединения юридических лиц, государственные органы, органы местного самоуправления, а также иностранные субъекты </w:t>
      </w:r>
      <w:r w:rsidRPr="008053E1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деятельности, осуществляющие капитальные вложения с использованием собственных и (или) привлеченных средств в соответствии с законодательством Российской Федерации на территории района;</w:t>
      </w:r>
      <w:proofErr w:type="gramEnd"/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уполномоченный орган – администрация муниципального района;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- куратор инвестиционного проекта – лицо, замещающее муниципальную должность, осуществляющее сопровождение инвестиционного проекта, которое определяется уполномоченным органом (далее – куратор), в соответствии с отраслевой принадлежностью вида экономической деятельности, указанного в заявке инициатора инвестиционного проекта или инвестора (далее – куратор);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- площадка – недвижимое имущество, потенциально являющееся местом реализации инвестиционного проекта;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- сопровождение инвестиционного проекта – комплекс мероприятий по консультационной, информационной, организационной поддержке инвестиционных проектов при их реализации  на территории района, осуществляемых уполномоченным органом, куратором инвестиционного проекта на протяжении всего срока реализации инвестиционного проекта.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8053E1">
        <w:rPr>
          <w:rFonts w:ascii="Times New Roman" w:hAnsi="Times New Roman" w:cs="Times New Roman"/>
          <w:sz w:val="28"/>
          <w:szCs w:val="28"/>
        </w:rPr>
        <w:t>Сопровождение инвестиционных проектов при их реализации на территории муниципального района, может осуществляться в соответствии с законодательством, при условии обеспечения равных прав всем действующим субъектам, не ограничивая конкуренцию и не предоставляя преимуществ в предпринимательской деятельности, в форме оказания консультационной, информационной и организационной поддержки уполномоченным органом в соответствии с отраслевой принадлежностью вида экономической деятельности инициатора инвестиционного проекта и (или) инвестора, направленной на</w:t>
      </w:r>
      <w:proofErr w:type="gramEnd"/>
      <w:r w:rsidRPr="008053E1">
        <w:rPr>
          <w:rFonts w:ascii="Times New Roman" w:hAnsi="Times New Roman" w:cs="Times New Roman"/>
          <w:sz w:val="28"/>
          <w:szCs w:val="28"/>
        </w:rPr>
        <w:t>: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- своевременное получение инициатором инвестиционного проекта и (или) инвестором необходимых согласований и разрешений в органах местного самоуправления в соответствии с их компетенцией;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- поддержку в пределах компетенции ходатайств и обращений инициатора инвестиционного проекта и (или) инвестора в органы исполнительной власти муниципального района;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- содействие в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3E1">
        <w:rPr>
          <w:rFonts w:ascii="Times New Roman" w:hAnsi="Times New Roman" w:cs="Times New Roman"/>
          <w:sz w:val="28"/>
          <w:szCs w:val="28"/>
        </w:rPr>
        <w:t>- своевременное информирование инициаторов инвестиционных проектов и (или) инвесторов о новых формах муниципальной поддержки инвестиционной деятельности, предоставляемых на территории района в соответствии с нормативными правовыми актами Российской Федерации,  области и органов местного самоуправления, о возможных способах повышения квалификации и программах переподготовки кадров для реализации инвестиционного проекта, а также о планируемых  участиях в выставках различных уровней;</w:t>
      </w:r>
      <w:proofErr w:type="gramEnd"/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lastRenderedPageBreak/>
        <w:t>- своевременное рассмотрение инвестиционных проектов, реализуемых и (или) планируемых к реализации на территории района; подготовку предложений и организацию предоставления мер муниципальной поддержки и (или) использование механизмов частного партнерства.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3E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2. Сопровождение инвестиционных проектов 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2.1. Основанием для начала сопровождения инвестиционного проекта является проведение первичных переговоров между инициатором инвестиционного проекта и (или) инвестором и администрацией муниципального района по представлению уполномоченному органу заявки инициатора инвестиционного проекта (инвестора), поданной по форме согласно приложению № 1 к настоящему Порядку (далее – заявка).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 xml:space="preserve">Заявка подается инициатором инвестиционного проекта и (или) инвестором (далее – заявитель) на бумажном носителе или в электронной форме, размещенной на официальном сайте органа местного самоуправления Озинского муниципального района </w:t>
      </w:r>
      <w:proofErr w:type="spellStart"/>
      <w:r w:rsidRPr="008053E1">
        <w:rPr>
          <w:rFonts w:ascii="Times New Roman" w:hAnsi="Times New Roman" w:cs="Times New Roman"/>
          <w:sz w:val="28"/>
          <w:szCs w:val="28"/>
          <w:u w:val="single"/>
        </w:rPr>
        <w:t>www.ozinki.sarmo.ru</w:t>
      </w:r>
      <w:proofErr w:type="spellEnd"/>
      <w:r w:rsidRPr="008053E1">
        <w:rPr>
          <w:rFonts w:ascii="Times New Roman" w:hAnsi="Times New Roman" w:cs="Times New Roman"/>
          <w:sz w:val="28"/>
          <w:szCs w:val="28"/>
        </w:rPr>
        <w:t>, в разделе: инвестиционная деятельность муниципального образования района.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2.2. Заявитель направляет заявку в администрацию муниципального района.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2.3. Администрация муниципального района при поступлении заявки осуществляет ее регистрацию в срок не более трех рабочих дней со дня ее поступления и определяет куратора  для осуществления сопровождения инвестиционного проекта.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2.4. Куратор в течение трех рабочих дней со дня получения Заявки в работу осуществляет следующие действия: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- производит предварительное рассмотрение заявки, в ходе которого устанавливает полноту заполнения всех разделов заявки; информирует заявителя о получении его заявки и сообщает свои контактные данные, а также запрашивает информацию о контактном лице со стороны заявителя.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2.5. В случае неполного заполнения заявки она возвращается заявителю на доработку с указанием конкретных причин возврата в срок не более пяти рабочих дней со дня получения куратором  заявки в работу. Доработанная заявка возвращается заявителем в администрацию муниципального района в соответствии с пунктом 2.1 настоящего Порядка.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 xml:space="preserve">2.6. Куратор в течение трех рабочих дней со дня получения заявки в работу, если не требовалась ее доработка (или в течение трех рабочих дней со дня получения заявки после ее доработки), обеспечивает сопровождение инвестиционного проекта в пределах своей компетенции. 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2.7. Куратор в течение семи рабочих дней со дня получения заявки осуществляет подготовку информации о возможных мерах муниципальной поддержки, о перечне документов, необходимых для ее получения и обеспечивает направление соответствующей информации в письменной форме  заявителю.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lastRenderedPageBreak/>
        <w:t>2.8. Администрация муниципального района по просьбе заявителя в пределах компетенции оказывает содействие в организации проведения презентационных мероприятий, путем предоставления  помещений и приглашения на данные мероприятия хозяйствующих субъектов.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2.9. Куратор в течение четырнадцати рабочих дней со дня поступления заявки в работу (либо после доработки) осуществляет подбор площадки, отвечающей требованиям заявителя, в случае, если такая необходимость предусмотрена заявкой, и направляет письменную информацию о наличии или отсутствии площадки заявителю.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 xml:space="preserve">2.10. После получения предложений по площадкам для размещения инвестиционного проекта </w:t>
      </w:r>
      <w:proofErr w:type="gramStart"/>
      <w:r w:rsidRPr="008053E1">
        <w:rPr>
          <w:rFonts w:ascii="Times New Roman" w:hAnsi="Times New Roman" w:cs="Times New Roman"/>
          <w:sz w:val="28"/>
          <w:szCs w:val="28"/>
        </w:rPr>
        <w:t>заявитель совместно с куратором определяют</w:t>
      </w:r>
      <w:proofErr w:type="gramEnd"/>
      <w:r w:rsidRPr="008053E1">
        <w:rPr>
          <w:rFonts w:ascii="Times New Roman" w:hAnsi="Times New Roman" w:cs="Times New Roman"/>
          <w:sz w:val="28"/>
          <w:szCs w:val="28"/>
        </w:rPr>
        <w:t xml:space="preserve"> дату и время осмотра предлагаемых площадок.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В случае отсутствия площадки, отвечающей требованиям заявителя, куратор по общим вопросам осуществляет мероприятия по подбору площадки в течение срока, письменно согласованного с заявителем.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2.11. Администрация муниципального района на основании письменного заявления инвестора, реализующего инвестиционный проект на территории района, заключает инвестиционный договор в соответствии Законом Саратовской области «О режиме наибольшего благоприятствования для инвесторов в Саратовской области».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 xml:space="preserve">2.12. Куратор по согласованию с заявителем размещает на официальном сайте </w:t>
      </w:r>
      <w:proofErr w:type="spellStart"/>
      <w:r w:rsidRPr="008053E1">
        <w:rPr>
          <w:rFonts w:ascii="Times New Roman" w:hAnsi="Times New Roman" w:cs="Times New Roman"/>
          <w:sz w:val="28"/>
          <w:szCs w:val="28"/>
          <w:u w:val="single"/>
        </w:rPr>
        <w:t>www.ozinki.sarmo.ru</w:t>
      </w:r>
      <w:proofErr w:type="spellEnd"/>
      <w:r w:rsidRPr="008053E1">
        <w:rPr>
          <w:rFonts w:ascii="Times New Roman" w:hAnsi="Times New Roman" w:cs="Times New Roman"/>
          <w:sz w:val="28"/>
          <w:szCs w:val="28"/>
        </w:rPr>
        <w:t xml:space="preserve">, в разделе: инвестиционная деятельность муниципального образования района, информацию </w:t>
      </w:r>
      <w:proofErr w:type="gramStart"/>
      <w:r w:rsidRPr="008053E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053E1">
        <w:rPr>
          <w:rFonts w:ascii="Times New Roman" w:hAnsi="Times New Roman" w:cs="Times New Roman"/>
          <w:sz w:val="28"/>
          <w:szCs w:val="28"/>
        </w:rPr>
        <w:t xml:space="preserve"> инвестиционном проекте.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2.13. При возникновении проблемных вопросов, решение которых не входит в компетенцию куратора, на любой стадии реализации инвестиционного проекта куратор инициирует проведение заседание при главе администрации муниципального района с участием заявителя для обсуждения и выработки вариантов решения возникших проблемных вопросов.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2.14. Администрация муниципального района осуществляет мониторинг инвестиционных проектов, реализуемых и (или) планируемых к реализации на территории области, формирует и ведет реестр инвестиционных проектов, реализуемых и (или) планируемых к реализации на территории области, сопровождение которых осуществляется в порядке, установленном настоящим Порядком.</w:t>
      </w: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1" w:rsidRPr="008053E1" w:rsidRDefault="008053E1" w:rsidP="0080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E1" w:rsidRPr="00B66E16" w:rsidRDefault="008053E1" w:rsidP="00B66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3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B66E1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053E1">
        <w:rPr>
          <w:rFonts w:ascii="Times New Roman" w:hAnsi="Times New Roman" w:cs="Times New Roman"/>
          <w:sz w:val="28"/>
          <w:szCs w:val="28"/>
        </w:rPr>
        <w:t xml:space="preserve"> </w:t>
      </w:r>
      <w:r w:rsidRPr="00B66E1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053E1" w:rsidRPr="008053E1" w:rsidRDefault="008053E1" w:rsidP="00B66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53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8053E1">
        <w:rPr>
          <w:rFonts w:ascii="Times New Roman" w:hAnsi="Times New Roman" w:cs="Times New Roman"/>
        </w:rPr>
        <w:t>Порядку действий администрации</w:t>
      </w:r>
    </w:p>
    <w:p w:rsidR="008053E1" w:rsidRPr="008053E1" w:rsidRDefault="008053E1" w:rsidP="00B66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53E1">
        <w:rPr>
          <w:rFonts w:ascii="Times New Roman" w:hAnsi="Times New Roman" w:cs="Times New Roman"/>
        </w:rPr>
        <w:t xml:space="preserve">                                                                                          Озинского муниципального района</w:t>
      </w:r>
    </w:p>
    <w:p w:rsidR="008053E1" w:rsidRPr="008053E1" w:rsidRDefault="008053E1" w:rsidP="00B66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53E1">
        <w:rPr>
          <w:rFonts w:ascii="Times New Roman" w:hAnsi="Times New Roman" w:cs="Times New Roman"/>
        </w:rPr>
        <w:t xml:space="preserve">                                                                                           по сопровождению </w:t>
      </w:r>
      <w:proofErr w:type="gramStart"/>
      <w:r w:rsidRPr="008053E1">
        <w:rPr>
          <w:rFonts w:ascii="Times New Roman" w:hAnsi="Times New Roman" w:cs="Times New Roman"/>
        </w:rPr>
        <w:t>инвестиционных</w:t>
      </w:r>
      <w:proofErr w:type="gramEnd"/>
    </w:p>
    <w:p w:rsidR="008053E1" w:rsidRPr="008053E1" w:rsidRDefault="008053E1" w:rsidP="00B66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53E1">
        <w:rPr>
          <w:rFonts w:ascii="Times New Roman" w:hAnsi="Times New Roman" w:cs="Times New Roman"/>
        </w:rPr>
        <w:t xml:space="preserve">                                                                                           проектов при их реализации </w:t>
      </w:r>
      <w:proofErr w:type="gramStart"/>
      <w:r w:rsidRPr="008053E1">
        <w:rPr>
          <w:rFonts w:ascii="Times New Roman" w:hAnsi="Times New Roman" w:cs="Times New Roman"/>
        </w:rPr>
        <w:t>на</w:t>
      </w:r>
      <w:proofErr w:type="gramEnd"/>
    </w:p>
    <w:p w:rsidR="008053E1" w:rsidRPr="008053E1" w:rsidRDefault="008053E1" w:rsidP="00B66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53E1">
        <w:rPr>
          <w:rFonts w:ascii="Times New Roman" w:hAnsi="Times New Roman" w:cs="Times New Roman"/>
        </w:rPr>
        <w:t xml:space="preserve">                                                                                           территории муниципального района  </w:t>
      </w:r>
    </w:p>
    <w:p w:rsidR="008053E1" w:rsidRPr="008053E1" w:rsidRDefault="008053E1" w:rsidP="00B66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3E1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8053E1" w:rsidRPr="008053E1" w:rsidRDefault="008053E1" w:rsidP="00B66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3E1">
        <w:rPr>
          <w:rFonts w:ascii="Times New Roman" w:hAnsi="Times New Roman" w:cs="Times New Roman"/>
          <w:b/>
          <w:bCs/>
          <w:sz w:val="28"/>
          <w:szCs w:val="28"/>
        </w:rPr>
        <w:t>инициатора инвестиционного проекта (инвестора)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188"/>
        <w:gridCol w:w="3965"/>
      </w:tblGrid>
      <w:tr w:rsidR="008053E1" w:rsidRPr="00B66E16" w:rsidTr="00556B86">
        <w:tc>
          <w:tcPr>
            <w:tcW w:w="566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4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инвестиционного проекта</w:t>
            </w: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E1" w:rsidRPr="00B66E16" w:rsidTr="00556B86">
        <w:trPr>
          <w:trHeight w:val="690"/>
        </w:trPr>
        <w:tc>
          <w:tcPr>
            <w:tcW w:w="566" w:type="dxa"/>
            <w:vMerge w:val="restart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74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лица/Ф.И.О. (последнее при наличии) физического лица – заявителя</w:t>
            </w: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E1" w:rsidRPr="00B66E16" w:rsidTr="00556B86">
        <w:tc>
          <w:tcPr>
            <w:tcW w:w="566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адрес</w:t>
            </w: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адрес (</w:t>
            </w:r>
            <w:proofErr w:type="gramStart"/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юр./</w:t>
            </w:r>
            <w:proofErr w:type="spellStart"/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фак</w:t>
            </w:r>
            <w:proofErr w:type="spellEnd"/>
            <w:proofErr w:type="gramEnd"/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телефон (факс):</w:t>
            </w:r>
          </w:p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053E1" w:rsidRPr="00B66E16" w:rsidTr="00556B86">
        <w:tc>
          <w:tcPr>
            <w:tcW w:w="566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74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Виды экономической деятельности, предусмотренные инвестиционным проектом</w:t>
            </w: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E1" w:rsidRPr="00B66E16" w:rsidTr="00556B86">
        <w:tc>
          <w:tcPr>
            <w:tcW w:w="566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74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E1" w:rsidRPr="00B66E16" w:rsidTr="00556B86">
        <w:tc>
          <w:tcPr>
            <w:tcW w:w="566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74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Основные этапы реализации инвестиционного проекта</w:t>
            </w: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E1" w:rsidRPr="00B66E16" w:rsidTr="00556B86">
        <w:tc>
          <w:tcPr>
            <w:tcW w:w="566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74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Место реализации инвестиционного проекта (площадка)</w:t>
            </w: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3E1" w:rsidRPr="00B66E16" w:rsidTr="00556B86">
        <w:trPr>
          <w:trHeight w:val="315"/>
        </w:trPr>
        <w:tc>
          <w:tcPr>
            <w:tcW w:w="566" w:type="dxa"/>
            <w:vMerge w:val="restart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74" w:type="dxa"/>
            <w:vMerge w:val="restart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Требования к площадке (заполняется при отсутствии площадки и необходимости оказания содействия в ее поиске)</w:t>
            </w: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 xml:space="preserve">Площадь участка, </w:t>
            </w:r>
            <w:proofErr w:type="gramStart"/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8053E1" w:rsidRPr="00B66E16" w:rsidTr="00556B86">
        <w:trPr>
          <w:trHeight w:val="345"/>
        </w:trPr>
        <w:tc>
          <w:tcPr>
            <w:tcW w:w="566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Ориентировочная площадь предполагаемой</w:t>
            </w:r>
            <w:proofErr w:type="gramEnd"/>
          </w:p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 xml:space="preserve">застройки, </w:t>
            </w:r>
            <w:proofErr w:type="gramStart"/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66E1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8053E1" w:rsidRPr="00B66E16" w:rsidTr="00556B86">
        <w:trPr>
          <w:trHeight w:val="345"/>
        </w:trPr>
        <w:tc>
          <w:tcPr>
            <w:tcW w:w="566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(куб. </w:t>
            </w:r>
            <w:proofErr w:type="gramStart"/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/ч)</w:t>
            </w:r>
          </w:p>
        </w:tc>
      </w:tr>
      <w:tr w:rsidR="008053E1" w:rsidRPr="00B66E16" w:rsidTr="00556B86">
        <w:trPr>
          <w:trHeight w:val="345"/>
        </w:trPr>
        <w:tc>
          <w:tcPr>
            <w:tcW w:w="566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Водоотведение (куб. </w:t>
            </w:r>
            <w:proofErr w:type="gramStart"/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/ч)</w:t>
            </w:r>
          </w:p>
        </w:tc>
      </w:tr>
      <w:tr w:rsidR="008053E1" w:rsidRPr="00B66E16" w:rsidTr="00556B86">
        <w:trPr>
          <w:trHeight w:val="253"/>
        </w:trPr>
        <w:tc>
          <w:tcPr>
            <w:tcW w:w="566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Электроснабжение (МВт)</w:t>
            </w:r>
          </w:p>
        </w:tc>
      </w:tr>
      <w:tr w:rsidR="008053E1" w:rsidRPr="00B66E16" w:rsidTr="00556B86">
        <w:trPr>
          <w:trHeight w:val="315"/>
        </w:trPr>
        <w:tc>
          <w:tcPr>
            <w:tcW w:w="566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</w:t>
            </w:r>
            <w:proofErr w:type="gramStart"/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66E16">
              <w:rPr>
                <w:rFonts w:ascii="Times New Roman" w:hAnsi="Times New Roman" w:cs="Times New Roman"/>
                <w:sz w:val="28"/>
                <w:szCs w:val="28"/>
              </w:rPr>
              <w:t xml:space="preserve"> 3/год</w:t>
            </w:r>
          </w:p>
        </w:tc>
      </w:tr>
      <w:tr w:rsidR="008053E1" w:rsidRPr="00B66E16" w:rsidTr="00556B86">
        <w:trPr>
          <w:trHeight w:val="315"/>
        </w:trPr>
        <w:tc>
          <w:tcPr>
            <w:tcW w:w="566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Иные требования:</w:t>
            </w:r>
          </w:p>
        </w:tc>
      </w:tr>
      <w:tr w:rsidR="008053E1" w:rsidRPr="00B66E16" w:rsidTr="00556B86">
        <w:trPr>
          <w:trHeight w:val="270"/>
        </w:trPr>
        <w:tc>
          <w:tcPr>
            <w:tcW w:w="566" w:type="dxa"/>
            <w:vMerge w:val="restart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74" w:type="dxa"/>
            <w:vMerge w:val="restart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текущем статусе </w:t>
            </w:r>
          </w:p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Срок деятельности, лет</w:t>
            </w:r>
          </w:p>
        </w:tc>
      </w:tr>
      <w:tr w:rsidR="008053E1" w:rsidRPr="00B66E16" w:rsidTr="00556B86">
        <w:trPr>
          <w:trHeight w:val="360"/>
        </w:trPr>
        <w:tc>
          <w:tcPr>
            <w:tcW w:w="566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proofErr w:type="gramStart"/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созданное</w:t>
            </w:r>
            <w:proofErr w:type="gramEnd"/>
            <w:r w:rsidRPr="00B66E16">
              <w:rPr>
                <w:rFonts w:ascii="Times New Roman" w:hAnsi="Times New Roman" w:cs="Times New Roman"/>
                <w:sz w:val="28"/>
                <w:szCs w:val="28"/>
              </w:rPr>
              <w:t xml:space="preserve"> для целей реализации</w:t>
            </w:r>
          </w:p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проекта предприятие</w:t>
            </w:r>
          </w:p>
        </w:tc>
      </w:tr>
      <w:tr w:rsidR="008053E1" w:rsidRPr="00B66E16" w:rsidTr="00556B86">
        <w:trPr>
          <w:trHeight w:val="225"/>
        </w:trPr>
        <w:tc>
          <w:tcPr>
            <w:tcW w:w="566" w:type="dxa"/>
            <w:vMerge w:val="restart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74" w:type="dxa"/>
            <w:vMerge w:val="restart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Объем инвестиций по инвестиционному проекту, млн. руб.</w:t>
            </w: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053E1" w:rsidRPr="00B66E16" w:rsidTr="00556B86">
        <w:trPr>
          <w:trHeight w:val="405"/>
        </w:trPr>
        <w:tc>
          <w:tcPr>
            <w:tcW w:w="566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в том числе освоено на момент подачи заявки</w:t>
            </w:r>
          </w:p>
        </w:tc>
      </w:tr>
      <w:tr w:rsidR="008053E1" w:rsidRPr="00B66E16" w:rsidTr="00556B86">
        <w:trPr>
          <w:trHeight w:val="315"/>
        </w:trPr>
        <w:tc>
          <w:tcPr>
            <w:tcW w:w="566" w:type="dxa"/>
            <w:vMerge w:val="restart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74" w:type="dxa"/>
            <w:vMerge w:val="restart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Источники инвестиций по инвестиционному проекту, млн. руб.</w:t>
            </w: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заемные средства</w:t>
            </w:r>
          </w:p>
        </w:tc>
      </w:tr>
      <w:tr w:rsidR="008053E1" w:rsidRPr="00B66E16" w:rsidTr="00556B86">
        <w:trPr>
          <w:trHeight w:val="300"/>
        </w:trPr>
        <w:tc>
          <w:tcPr>
            <w:tcW w:w="566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</w:tr>
      <w:tr w:rsidR="008053E1" w:rsidRPr="00B66E16" w:rsidTr="00556B86">
        <w:trPr>
          <w:trHeight w:val="330"/>
        </w:trPr>
        <w:tc>
          <w:tcPr>
            <w:tcW w:w="566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</w:tr>
      <w:tr w:rsidR="008053E1" w:rsidRPr="00B66E16" w:rsidTr="00556B86">
        <w:trPr>
          <w:trHeight w:val="525"/>
        </w:trPr>
        <w:tc>
          <w:tcPr>
            <w:tcW w:w="566" w:type="dxa"/>
            <w:vMerge w:val="restart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74" w:type="dxa"/>
            <w:vMerge w:val="restart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инвестиционного проекта </w:t>
            </w: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Начало реализации проекта, год</w:t>
            </w:r>
          </w:p>
        </w:tc>
      </w:tr>
      <w:tr w:rsidR="008053E1" w:rsidRPr="00B66E16" w:rsidTr="00556B86">
        <w:trPr>
          <w:trHeight w:val="585"/>
        </w:trPr>
        <w:tc>
          <w:tcPr>
            <w:tcW w:w="566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Планируемый год ввода в эксплуатацию</w:t>
            </w:r>
          </w:p>
        </w:tc>
      </w:tr>
      <w:tr w:rsidR="008053E1" w:rsidRPr="00B66E16" w:rsidTr="00556B86">
        <w:trPr>
          <w:trHeight w:val="375"/>
        </w:trPr>
        <w:tc>
          <w:tcPr>
            <w:tcW w:w="566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Планируемый год</w:t>
            </w:r>
          </w:p>
        </w:tc>
      </w:tr>
      <w:tr w:rsidR="008053E1" w:rsidRPr="00B66E16" w:rsidTr="00556B86">
        <w:trPr>
          <w:trHeight w:val="577"/>
        </w:trPr>
        <w:tc>
          <w:tcPr>
            <w:tcW w:w="566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 xml:space="preserve"> выхода на проектную мощность</w:t>
            </w:r>
          </w:p>
        </w:tc>
      </w:tr>
      <w:tr w:rsidR="008053E1" w:rsidRPr="00B66E16" w:rsidTr="00556B86">
        <w:trPr>
          <w:trHeight w:val="819"/>
        </w:trPr>
        <w:tc>
          <w:tcPr>
            <w:tcW w:w="566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74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 xml:space="preserve"> Срок окупаемости инвестиционного проекта</w:t>
            </w: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Планируемый год окупаемости проекта</w:t>
            </w:r>
          </w:p>
        </w:tc>
      </w:tr>
      <w:tr w:rsidR="008053E1" w:rsidRPr="00B66E16" w:rsidTr="00556B86">
        <w:trPr>
          <w:trHeight w:val="880"/>
        </w:trPr>
        <w:tc>
          <w:tcPr>
            <w:tcW w:w="566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74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экономической эффективности</w:t>
            </w:r>
          </w:p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инвестиционного проекта</w:t>
            </w:r>
          </w:p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Прогнозируемый годовой объем производства,</w:t>
            </w:r>
          </w:p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</w:tr>
      <w:tr w:rsidR="008053E1" w:rsidRPr="00B66E16" w:rsidTr="00556B86">
        <w:trPr>
          <w:trHeight w:val="600"/>
        </w:trPr>
        <w:tc>
          <w:tcPr>
            <w:tcW w:w="566" w:type="dxa"/>
            <w:vMerge w:val="restart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74" w:type="dxa"/>
            <w:vMerge w:val="restart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социальной эффективности инвестиционного проекта</w:t>
            </w:r>
          </w:p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Планируемое создание рабочих мест (чел.):</w:t>
            </w:r>
          </w:p>
        </w:tc>
      </w:tr>
      <w:tr w:rsidR="008053E1" w:rsidRPr="00B66E16" w:rsidTr="00556B86">
        <w:trPr>
          <w:trHeight w:val="300"/>
        </w:trPr>
        <w:tc>
          <w:tcPr>
            <w:tcW w:w="566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временных</w:t>
            </w:r>
          </w:p>
        </w:tc>
      </w:tr>
      <w:tr w:rsidR="008053E1" w:rsidRPr="00B66E16" w:rsidTr="00556B86">
        <w:trPr>
          <w:trHeight w:val="330"/>
        </w:trPr>
        <w:tc>
          <w:tcPr>
            <w:tcW w:w="566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постоянных</w:t>
            </w:r>
          </w:p>
        </w:tc>
      </w:tr>
      <w:tr w:rsidR="008053E1" w:rsidRPr="00B66E16" w:rsidTr="00556B86">
        <w:trPr>
          <w:trHeight w:val="1086"/>
        </w:trPr>
        <w:tc>
          <w:tcPr>
            <w:tcW w:w="566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в том числе привлечение и использование</w:t>
            </w:r>
          </w:p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иностранной рабочей силы</w:t>
            </w:r>
          </w:p>
        </w:tc>
      </w:tr>
      <w:tr w:rsidR="008053E1" w:rsidRPr="00B66E16" w:rsidTr="00556B86">
        <w:trPr>
          <w:trHeight w:val="2823"/>
        </w:trPr>
        <w:tc>
          <w:tcPr>
            <w:tcW w:w="566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74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Показатели бюджетной эффективности инвестиционного проекта</w:t>
            </w:r>
          </w:p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Прогнозный объем платежей в бюджеты бюджетной системы Российской Федерации (включая внебюджетные фонды) за расчетный период, равный 3 годам с начала реализации проекта, в том числе в областной бюджет</w:t>
            </w:r>
          </w:p>
        </w:tc>
      </w:tr>
      <w:tr w:rsidR="008053E1" w:rsidRPr="00B66E16" w:rsidTr="00556B86">
        <w:trPr>
          <w:trHeight w:val="679"/>
        </w:trPr>
        <w:tc>
          <w:tcPr>
            <w:tcW w:w="566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74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E1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Дополнительные сведения по инвестиционному проекту 1*</w:t>
            </w:r>
          </w:p>
        </w:tc>
        <w:tc>
          <w:tcPr>
            <w:tcW w:w="4063" w:type="dxa"/>
          </w:tcPr>
          <w:p w:rsidR="008053E1" w:rsidRPr="00B66E16" w:rsidRDefault="008053E1" w:rsidP="00B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53E1" w:rsidRPr="008053E1" w:rsidRDefault="008053E1" w:rsidP="00B66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16">
        <w:rPr>
          <w:rFonts w:ascii="Times New Roman" w:hAnsi="Times New Roman" w:cs="Times New Roman"/>
          <w:sz w:val="28"/>
          <w:szCs w:val="28"/>
        </w:rPr>
        <w:t>Подтверждаю, что вся информация, содержащаяся в заявке</w:t>
      </w:r>
      <w:r w:rsidRPr="008053E1">
        <w:rPr>
          <w:rFonts w:ascii="Times New Roman" w:hAnsi="Times New Roman" w:cs="Times New Roman"/>
          <w:sz w:val="28"/>
          <w:szCs w:val="28"/>
        </w:rPr>
        <w:t>, является достоверной.</w:t>
      </w:r>
    </w:p>
    <w:p w:rsidR="008053E1" w:rsidRPr="008053E1" w:rsidRDefault="008053E1" w:rsidP="00B66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Даю согласие на обработку содержащихся в заявке персональных данных в соответствии с Федеральным законом</w:t>
      </w:r>
    </w:p>
    <w:p w:rsidR="008053E1" w:rsidRPr="008053E1" w:rsidRDefault="008053E1" w:rsidP="00B66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«О персональных данных» (для заявителя – физического лица).</w:t>
      </w:r>
    </w:p>
    <w:p w:rsidR="008053E1" w:rsidRPr="008053E1" w:rsidRDefault="008053E1" w:rsidP="00B66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Дата ____________________________</w:t>
      </w:r>
    </w:p>
    <w:p w:rsidR="008053E1" w:rsidRPr="008053E1" w:rsidRDefault="008053E1" w:rsidP="00B66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053E1" w:rsidRPr="008053E1" w:rsidRDefault="008053E1" w:rsidP="00B66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(должность руководителя)</w:t>
      </w:r>
    </w:p>
    <w:p w:rsidR="008053E1" w:rsidRPr="008053E1" w:rsidRDefault="008053E1" w:rsidP="00B66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________________</w:t>
      </w:r>
    </w:p>
    <w:p w:rsidR="008053E1" w:rsidRPr="008053E1" w:rsidRDefault="008053E1" w:rsidP="00B66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(подпись)</w:t>
      </w:r>
    </w:p>
    <w:p w:rsidR="008053E1" w:rsidRPr="008053E1" w:rsidRDefault="008053E1" w:rsidP="00B66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053E1" w:rsidRPr="008053E1" w:rsidRDefault="008053E1" w:rsidP="008053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3E1">
        <w:rPr>
          <w:rFonts w:ascii="Times New Roman" w:hAnsi="Times New Roman" w:cs="Times New Roman"/>
          <w:sz w:val="28"/>
          <w:szCs w:val="28"/>
        </w:rPr>
        <w:t>(Ф.И.О.)</w:t>
      </w:r>
    </w:p>
    <w:p w:rsidR="00F93AAE" w:rsidRPr="008053E1" w:rsidRDefault="00F93AAE" w:rsidP="008053E1">
      <w:pPr>
        <w:spacing w:line="240" w:lineRule="auto"/>
        <w:rPr>
          <w:rFonts w:ascii="Times New Roman" w:hAnsi="Times New Roman" w:cs="Times New Roman"/>
        </w:rPr>
      </w:pPr>
    </w:p>
    <w:sectPr w:rsidR="00F93AAE" w:rsidRPr="008053E1" w:rsidSect="008053E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ell MT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75B41"/>
    <w:rsid w:val="004967B8"/>
    <w:rsid w:val="007015FB"/>
    <w:rsid w:val="008053E1"/>
    <w:rsid w:val="00B66E16"/>
    <w:rsid w:val="00B75B41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41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5B41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75B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2014-07-10T07:56:00Z</dcterms:created>
  <dcterms:modified xsi:type="dcterms:W3CDTF">2014-07-10T09:32:00Z</dcterms:modified>
</cp:coreProperties>
</file>